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87" w:rsidRDefault="00066F46" w:rsidP="00066F46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-358140</wp:posOffset>
            </wp:positionH>
            <wp:positionV relativeFrom="margin">
              <wp:posOffset>-352425</wp:posOffset>
            </wp:positionV>
            <wp:extent cx="1043305" cy="778510"/>
            <wp:effectExtent l="0" t="0" r="4445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owk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619250" y="457200"/>
            <wp:positionH relativeFrom="margin">
              <wp:align>left</wp:align>
            </wp:positionH>
            <wp:positionV relativeFrom="margin">
              <wp:align>top</wp:align>
            </wp:positionV>
            <wp:extent cx="6477000" cy="14160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lin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1564" w:rsidRPr="003F5D44" w:rsidRDefault="00EB1564" w:rsidP="00EB1564">
      <w:pPr>
        <w:jc w:val="center"/>
        <w:rPr>
          <w:sz w:val="28"/>
          <w:szCs w:val="28"/>
        </w:rPr>
      </w:pPr>
      <w:r w:rsidRPr="003F5D44">
        <w:rPr>
          <w:sz w:val="28"/>
          <w:szCs w:val="28"/>
        </w:rPr>
        <w:t>Regulamin</w:t>
      </w:r>
    </w:p>
    <w:p w:rsidR="00EB1564" w:rsidRDefault="00EB1564" w:rsidP="00EB1564">
      <w:pPr>
        <w:jc w:val="center"/>
      </w:pPr>
      <w:r>
        <w:t>XV. Ogólnopolskiego Konkursu Odczytywania Mowy z Ust</w:t>
      </w:r>
    </w:p>
    <w:p w:rsidR="00112987" w:rsidRDefault="00EB1564" w:rsidP="00112987">
      <w:pPr>
        <w:jc w:val="center"/>
      </w:pPr>
      <w:r>
        <w:t xml:space="preserve">dla Uczniów Szkół Podstawowych </w:t>
      </w:r>
    </w:p>
    <w:p w:rsidR="00EB1564" w:rsidRDefault="00EB1564" w:rsidP="00EB1564">
      <w:pPr>
        <w:jc w:val="center"/>
      </w:pPr>
      <w:r>
        <w:t>oraz</w:t>
      </w:r>
    </w:p>
    <w:p w:rsidR="00EB1564" w:rsidRDefault="00EB1564" w:rsidP="00EB1564">
      <w:pPr>
        <w:jc w:val="center"/>
      </w:pPr>
      <w:r>
        <w:t>III. Ogólnopolskiego Konkursu Odczytywania Mowy z Ust</w:t>
      </w:r>
    </w:p>
    <w:p w:rsidR="00EB1564" w:rsidRDefault="00EB1564" w:rsidP="00EB1564">
      <w:pPr>
        <w:jc w:val="center"/>
      </w:pPr>
      <w:r>
        <w:t>dla Uczniów Gimnazjów</w:t>
      </w:r>
    </w:p>
    <w:p w:rsidR="003F5D44" w:rsidRDefault="003F5D44" w:rsidP="00EB1564">
      <w:pPr>
        <w:jc w:val="center"/>
      </w:pPr>
      <w:r>
        <w:t>PRZEMYŚL 07-</w:t>
      </w:r>
      <w:r w:rsidR="00EF5F1F">
        <w:t xml:space="preserve"> </w:t>
      </w:r>
      <w:r>
        <w:t>08 KWIETNIA 2017 r.</w:t>
      </w:r>
    </w:p>
    <w:p w:rsidR="003F5D44" w:rsidRDefault="003F5D44" w:rsidP="00EB1564">
      <w:pPr>
        <w:jc w:val="center"/>
      </w:pPr>
    </w:p>
    <w:p w:rsidR="003F5D44" w:rsidRDefault="003F5D44" w:rsidP="003F5D44">
      <w:pPr>
        <w:rPr>
          <w:b/>
          <w:sz w:val="24"/>
          <w:szCs w:val="24"/>
        </w:rPr>
      </w:pPr>
      <w:r w:rsidRPr="003F5D44">
        <w:rPr>
          <w:b/>
          <w:sz w:val="24"/>
          <w:szCs w:val="24"/>
        </w:rPr>
        <w:t>Uczestnicy :</w:t>
      </w:r>
    </w:p>
    <w:p w:rsidR="009108C2" w:rsidRDefault="009108C2" w:rsidP="003F5D4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konkursach biorą udział uczniowie szkół podstawowych i gimnazjów dla dzieci </w:t>
      </w:r>
    </w:p>
    <w:p w:rsidR="003F5D44" w:rsidRDefault="009108C2" w:rsidP="009108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i młodzieży z wadą słuchu.</w:t>
      </w:r>
    </w:p>
    <w:p w:rsidR="003F5D44" w:rsidRDefault="003F5D44" w:rsidP="003F5D4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Konkurs</w:t>
      </w:r>
      <w:r w:rsidR="009108C2">
        <w:rPr>
          <w:sz w:val="24"/>
          <w:szCs w:val="24"/>
        </w:rPr>
        <w:t>y organizowane są</w:t>
      </w:r>
      <w:r>
        <w:rPr>
          <w:sz w:val="24"/>
          <w:szCs w:val="24"/>
        </w:rPr>
        <w:t xml:space="preserve"> w dwóch kategoriach : </w:t>
      </w:r>
    </w:p>
    <w:p w:rsidR="003F5D44" w:rsidRDefault="003F5D44" w:rsidP="003F5D4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dla uczniów szkół podstawowych dla niesłyszących;</w:t>
      </w:r>
    </w:p>
    <w:p w:rsidR="003F5D44" w:rsidRDefault="003F5D44" w:rsidP="003F5D4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dla uczniów gimnazjów dla niesłyszących.</w:t>
      </w:r>
      <w:r w:rsidR="009108C2">
        <w:rPr>
          <w:sz w:val="24"/>
          <w:szCs w:val="24"/>
        </w:rPr>
        <w:t xml:space="preserve">    </w:t>
      </w:r>
    </w:p>
    <w:p w:rsidR="009108C2" w:rsidRDefault="009108C2" w:rsidP="009108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Każdy Ośrodek może być reprezentowany przez 1-2 uczniów w każdej kategorii </w:t>
      </w:r>
    </w:p>
    <w:p w:rsidR="009108C2" w:rsidRDefault="009108C2" w:rsidP="009108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( łącznie maksymalnie 4 uczestników).</w:t>
      </w:r>
    </w:p>
    <w:p w:rsidR="009108C2" w:rsidRPr="009108C2" w:rsidRDefault="009108C2" w:rsidP="009108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Uczestników konkursu obowiązuje strój galowy.</w:t>
      </w:r>
    </w:p>
    <w:p w:rsidR="009108C2" w:rsidRDefault="009108C2" w:rsidP="009108C2">
      <w:pPr>
        <w:rPr>
          <w:sz w:val="24"/>
          <w:szCs w:val="24"/>
        </w:rPr>
      </w:pPr>
    </w:p>
    <w:p w:rsidR="009108C2" w:rsidRDefault="009108C2" w:rsidP="009108C2">
      <w:pPr>
        <w:rPr>
          <w:b/>
          <w:sz w:val="24"/>
          <w:szCs w:val="24"/>
        </w:rPr>
      </w:pPr>
      <w:r w:rsidRPr="009108C2">
        <w:rPr>
          <w:b/>
          <w:sz w:val="24"/>
          <w:szCs w:val="24"/>
        </w:rPr>
        <w:t>Zadania konkursowe</w:t>
      </w:r>
      <w:r>
        <w:rPr>
          <w:b/>
          <w:sz w:val="24"/>
          <w:szCs w:val="24"/>
        </w:rPr>
        <w:t xml:space="preserve"> :</w:t>
      </w:r>
    </w:p>
    <w:p w:rsidR="00B5517E" w:rsidRPr="00B5517E" w:rsidRDefault="009108C2" w:rsidP="00B5517E">
      <w:pPr>
        <w:pStyle w:val="Akapitzlist"/>
        <w:numPr>
          <w:ilvl w:val="0"/>
          <w:numId w:val="6"/>
        </w:numPr>
      </w:pPr>
      <w:r w:rsidRPr="00B5517E">
        <w:rPr>
          <w:sz w:val="24"/>
          <w:szCs w:val="24"/>
        </w:rPr>
        <w:t xml:space="preserve">Zadania konkursowe </w:t>
      </w:r>
      <w:r w:rsidR="00B5517E" w:rsidRPr="00B5517E">
        <w:rPr>
          <w:sz w:val="24"/>
          <w:szCs w:val="24"/>
        </w:rPr>
        <w:t xml:space="preserve">przedstawione są w oparciu o tematy przewodnie : </w:t>
      </w:r>
    </w:p>
    <w:p w:rsidR="00B5517E" w:rsidRPr="00B5517E" w:rsidRDefault="00B5517E" w:rsidP="00B5517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5517E">
        <w:rPr>
          <w:sz w:val="24"/>
          <w:szCs w:val="24"/>
        </w:rPr>
        <w:t>dla uczniów szkół podstawowych : „Skarby podkarpackich lasów”;</w:t>
      </w:r>
    </w:p>
    <w:p w:rsidR="00B5517E" w:rsidRPr="00B5517E" w:rsidRDefault="00B5517E" w:rsidP="00B5517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5517E">
        <w:rPr>
          <w:sz w:val="24"/>
          <w:szCs w:val="24"/>
        </w:rPr>
        <w:t>dla uczniów gimnazjów : „Najpiękniejsze miejsca Podkarpacia”.</w:t>
      </w:r>
    </w:p>
    <w:p w:rsidR="00B5517E" w:rsidRDefault="00B5517E" w:rsidP="00B5517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Materiał słowny przekazywany jest dwukrotnie na ekranie z wyłączona fonią.</w:t>
      </w:r>
    </w:p>
    <w:p w:rsidR="00B5517E" w:rsidRDefault="00B5517E" w:rsidP="00B5517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</w:t>
      </w:r>
      <w:r w:rsidR="000B1087">
        <w:rPr>
          <w:sz w:val="24"/>
          <w:szCs w:val="24"/>
        </w:rPr>
        <w:t>nkursy przebiegają jednoetapowo.</w:t>
      </w:r>
    </w:p>
    <w:p w:rsidR="00145AD7" w:rsidRDefault="00EF5F1F" w:rsidP="00B5517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Transkrypcja</w:t>
      </w:r>
      <w:r w:rsidR="000B1087">
        <w:rPr>
          <w:sz w:val="24"/>
          <w:szCs w:val="24"/>
        </w:rPr>
        <w:t xml:space="preserve"> mat</w:t>
      </w:r>
      <w:r>
        <w:rPr>
          <w:sz w:val="24"/>
          <w:szCs w:val="24"/>
        </w:rPr>
        <w:t xml:space="preserve">eriału słownego </w:t>
      </w:r>
      <w:r w:rsidR="00145AD7">
        <w:rPr>
          <w:sz w:val="24"/>
          <w:szCs w:val="24"/>
        </w:rPr>
        <w:t xml:space="preserve">odbywa się na arkuszach przygotowanych </w:t>
      </w:r>
    </w:p>
    <w:p w:rsidR="000B1087" w:rsidRDefault="00145AD7" w:rsidP="00145AD7">
      <w:pPr>
        <w:pStyle w:val="Akapitzlist"/>
        <w:ind w:left="855"/>
        <w:rPr>
          <w:sz w:val="24"/>
          <w:szCs w:val="24"/>
        </w:rPr>
      </w:pPr>
      <w:r>
        <w:rPr>
          <w:sz w:val="24"/>
          <w:szCs w:val="24"/>
        </w:rPr>
        <w:t>przez organizatorów</w:t>
      </w:r>
      <w:r w:rsidR="000B1087">
        <w:rPr>
          <w:sz w:val="24"/>
          <w:szCs w:val="24"/>
        </w:rPr>
        <w:t>.</w:t>
      </w:r>
    </w:p>
    <w:p w:rsidR="000B1087" w:rsidRDefault="000B1087" w:rsidP="00B5517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Arkusze konkursowe zawierają zadania obejmujące pojedyncze wyrazy, pary wyrazów, zdania, ilustracje, pytania i polecenia.</w:t>
      </w:r>
    </w:p>
    <w:p w:rsidR="003959DE" w:rsidRDefault="003959DE" w:rsidP="00B5517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Arkusze konkursowe są kodowane.</w:t>
      </w:r>
    </w:p>
    <w:p w:rsidR="000B1087" w:rsidRDefault="000B1087" w:rsidP="00B5517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Zadania konkursowe oraz kryteria ich oceny opracowują organizatorzy konkursów.</w:t>
      </w:r>
    </w:p>
    <w:p w:rsidR="00DF6DDC" w:rsidRDefault="00DF6DDC" w:rsidP="000B1087">
      <w:pPr>
        <w:rPr>
          <w:sz w:val="24"/>
          <w:szCs w:val="24"/>
        </w:rPr>
      </w:pPr>
    </w:p>
    <w:p w:rsidR="00DF6DDC" w:rsidRDefault="00DF6DDC" w:rsidP="000B1087">
      <w:pPr>
        <w:rPr>
          <w:sz w:val="24"/>
          <w:szCs w:val="24"/>
        </w:rPr>
      </w:pPr>
    </w:p>
    <w:p w:rsidR="000B1087" w:rsidRDefault="000B1087" w:rsidP="000B1087">
      <w:pPr>
        <w:rPr>
          <w:b/>
          <w:sz w:val="24"/>
          <w:szCs w:val="24"/>
        </w:rPr>
      </w:pPr>
      <w:r w:rsidRPr="000B1087">
        <w:rPr>
          <w:b/>
          <w:sz w:val="24"/>
          <w:szCs w:val="24"/>
        </w:rPr>
        <w:lastRenderedPageBreak/>
        <w:t>Komisj</w:t>
      </w:r>
      <w:r w:rsidR="003959DE">
        <w:rPr>
          <w:b/>
          <w:sz w:val="24"/>
          <w:szCs w:val="24"/>
        </w:rPr>
        <w:t>e konkursowe</w:t>
      </w:r>
      <w:r w:rsidRPr="000B1087">
        <w:rPr>
          <w:b/>
          <w:sz w:val="24"/>
          <w:szCs w:val="24"/>
        </w:rPr>
        <w:t xml:space="preserve"> :</w:t>
      </w:r>
    </w:p>
    <w:p w:rsidR="000B1087" w:rsidRDefault="00DC02A1" w:rsidP="003959D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Nad przebiegiem </w:t>
      </w:r>
      <w:r w:rsidR="00DF6DDC">
        <w:rPr>
          <w:sz w:val="24"/>
          <w:szCs w:val="24"/>
        </w:rPr>
        <w:t>każdej kategorii konkursu czuwa komisja wybrana</w:t>
      </w:r>
      <w:r>
        <w:rPr>
          <w:sz w:val="24"/>
          <w:szCs w:val="24"/>
        </w:rPr>
        <w:t xml:space="preserve"> drogą losowania spośród opiekunów.</w:t>
      </w:r>
    </w:p>
    <w:p w:rsidR="00DC02A1" w:rsidRDefault="00DC02A1" w:rsidP="003959D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Komisje składają się z trzech członków oraz przewodniczącego, osobno dla każdej kategorii.</w:t>
      </w:r>
    </w:p>
    <w:p w:rsidR="00747F5E" w:rsidRDefault="00747F5E" w:rsidP="003959D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Funkcje przewodniczącego sprawują przedstawiciele organizatora.</w:t>
      </w:r>
    </w:p>
    <w:p w:rsidR="00DC02A1" w:rsidRDefault="00DC02A1" w:rsidP="003959D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Komisje czuwają nad przebiegiem konkursów; w spornych przypadkach decyzje podejmuje przewodniczący.</w:t>
      </w:r>
    </w:p>
    <w:p w:rsidR="00DC02A1" w:rsidRDefault="00DC02A1" w:rsidP="003959D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Wybór komisji nastąpi na spotkaniu organizacyjnym 7.kwietnia.</w:t>
      </w:r>
    </w:p>
    <w:p w:rsidR="00747F5E" w:rsidRDefault="00747F5E" w:rsidP="003959D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zadań komisji należy :</w:t>
      </w:r>
    </w:p>
    <w:p w:rsidR="00747F5E" w:rsidRDefault="00747F5E" w:rsidP="00747F5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czuwanie nad prawidłowym przebiegiem konkursów;</w:t>
      </w:r>
    </w:p>
    <w:p w:rsidR="00747F5E" w:rsidRDefault="00747F5E" w:rsidP="00747F5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sprawdzenie prac konkursowych;</w:t>
      </w:r>
    </w:p>
    <w:p w:rsidR="00747F5E" w:rsidRDefault="00747F5E" w:rsidP="00747F5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ustalenie klasyfikacji indywidualnej w poszczególnych kategoriach;</w:t>
      </w:r>
    </w:p>
    <w:p w:rsidR="00747F5E" w:rsidRDefault="00747F5E" w:rsidP="00747F5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ustalenie klasyfikacji zespołowej w poszczególnych kategoriach;</w:t>
      </w:r>
    </w:p>
    <w:p w:rsidR="00747F5E" w:rsidRDefault="00747F5E" w:rsidP="00747F5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rozstrzyganie kwestii spornych dotyczących zadań konkursowych;</w:t>
      </w:r>
    </w:p>
    <w:p w:rsidR="00747F5E" w:rsidRDefault="00747F5E" w:rsidP="00747F5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sporządzenie protokołów;</w:t>
      </w:r>
    </w:p>
    <w:p w:rsidR="00747F5E" w:rsidRDefault="00747F5E" w:rsidP="00747F5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ogłoszenie wyników.</w:t>
      </w:r>
    </w:p>
    <w:p w:rsidR="00747F5E" w:rsidRDefault="00747F5E" w:rsidP="00747F5E">
      <w:pPr>
        <w:pStyle w:val="Akapitzlist"/>
        <w:ind w:left="1575"/>
        <w:rPr>
          <w:sz w:val="24"/>
          <w:szCs w:val="24"/>
        </w:rPr>
      </w:pPr>
    </w:p>
    <w:p w:rsidR="00747F5E" w:rsidRDefault="00747F5E" w:rsidP="00747F5E">
      <w:pPr>
        <w:rPr>
          <w:b/>
          <w:sz w:val="24"/>
          <w:szCs w:val="24"/>
        </w:rPr>
      </w:pPr>
      <w:r w:rsidRPr="00747F5E">
        <w:rPr>
          <w:b/>
          <w:sz w:val="24"/>
          <w:szCs w:val="24"/>
        </w:rPr>
        <w:t>Przebieg i organizacja konkursów :</w:t>
      </w:r>
      <w:r>
        <w:rPr>
          <w:b/>
          <w:sz w:val="24"/>
          <w:szCs w:val="24"/>
        </w:rPr>
        <w:t xml:space="preserve"> </w:t>
      </w:r>
    </w:p>
    <w:p w:rsidR="00747F5E" w:rsidRDefault="00264745" w:rsidP="0026474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Konkurs</w:t>
      </w:r>
      <w:r w:rsidR="00DF6DDC">
        <w:rPr>
          <w:sz w:val="24"/>
          <w:szCs w:val="24"/>
        </w:rPr>
        <w:t>y</w:t>
      </w:r>
      <w:r>
        <w:rPr>
          <w:sz w:val="24"/>
          <w:szCs w:val="24"/>
        </w:rPr>
        <w:t xml:space="preserve"> odbywa</w:t>
      </w:r>
      <w:r w:rsidR="00DF6DDC">
        <w:rPr>
          <w:sz w:val="24"/>
          <w:szCs w:val="24"/>
        </w:rPr>
        <w:t>ją</w:t>
      </w:r>
      <w:r>
        <w:rPr>
          <w:sz w:val="24"/>
          <w:szCs w:val="24"/>
        </w:rPr>
        <w:t xml:space="preserve"> się w dniu 8.kwietnia 2017 roku.</w:t>
      </w:r>
    </w:p>
    <w:p w:rsidR="00264745" w:rsidRDefault="00264745" w:rsidP="0026474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Uczniowie z poszczególnych poziomów zajmują oddzielne sale.</w:t>
      </w:r>
    </w:p>
    <w:p w:rsidR="00264745" w:rsidRDefault="00264745" w:rsidP="0026474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 salach uczniowie zajmują miejsca w drodze losowania.</w:t>
      </w:r>
    </w:p>
    <w:p w:rsidR="00264745" w:rsidRDefault="00264745" w:rsidP="0026474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 poprawny uznaje się zapis bezbłędny fleksyjnie</w:t>
      </w:r>
      <w:r w:rsidR="00CE73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graficznie. Odejmuje się punkty za wyrazy z opuszczonymi i przestawionymi literami.</w:t>
      </w:r>
    </w:p>
    <w:p w:rsidR="00264745" w:rsidRDefault="00264745" w:rsidP="0026474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Nie jest oceniana poprawność ortograficzna i interpunkcyjna, np. wielka i mała litera, łączna i rozdzielana pisownia partykuły „nie” z czasownikami.</w:t>
      </w:r>
    </w:p>
    <w:p w:rsidR="00CE737E" w:rsidRDefault="00CE737E" w:rsidP="0026474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Uczestnicy konkursu wszelkie poprawki dokonują poprzez skreślenie danej litery lub wyrazu i napisanie prawidłowej wersji obok lub nad błędem. Nie uznaje się poprawiania poprzez pisanie na już istniejących literach.</w:t>
      </w:r>
    </w:p>
    <w:p w:rsidR="00CE737E" w:rsidRDefault="00CE737E" w:rsidP="0026474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Organizator zapewnia uczestnikom konkursów opiekę w trakcie konkursów </w:t>
      </w:r>
    </w:p>
    <w:p w:rsidR="00CE737E" w:rsidRDefault="00CE737E" w:rsidP="00CE737E">
      <w:pPr>
        <w:pStyle w:val="Akapitzlist"/>
        <w:ind w:left="1005"/>
        <w:rPr>
          <w:sz w:val="24"/>
          <w:szCs w:val="24"/>
        </w:rPr>
      </w:pPr>
      <w:r>
        <w:rPr>
          <w:sz w:val="24"/>
          <w:szCs w:val="24"/>
        </w:rPr>
        <w:t xml:space="preserve">i towarzyszących im przedsięwzięć. </w:t>
      </w:r>
    </w:p>
    <w:p w:rsidR="00CE737E" w:rsidRDefault="00CE737E" w:rsidP="00CE737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Organizator zapewnia uczestnikom i opiekunom bezpłatny nocleg.</w:t>
      </w:r>
    </w:p>
    <w:p w:rsidR="00CE737E" w:rsidRDefault="00CE737E" w:rsidP="00CE737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Organizatorem kolejnej edycji konkursu będzie placówka wyłoniona drogą losowania.</w:t>
      </w:r>
    </w:p>
    <w:p w:rsidR="00773373" w:rsidRDefault="00773373" w:rsidP="0077337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Konkurs kończy się w sobotę po południu.</w:t>
      </w:r>
    </w:p>
    <w:p w:rsidR="00222CE4" w:rsidRPr="00066F46" w:rsidRDefault="00773373" w:rsidP="00066F46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Istnieje możliwość noclegu z soboty na niedzielę.</w:t>
      </w:r>
      <w:bookmarkStart w:id="0" w:name="_GoBack"/>
      <w:bookmarkEnd w:id="0"/>
    </w:p>
    <w:sectPr w:rsidR="00222CE4" w:rsidRPr="00066F46" w:rsidSect="008F2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7C6"/>
    <w:multiLevelType w:val="hybridMultilevel"/>
    <w:tmpl w:val="7E04CD00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93D69C6"/>
    <w:multiLevelType w:val="hybridMultilevel"/>
    <w:tmpl w:val="84A42D7A"/>
    <w:lvl w:ilvl="0" w:tplc="57FCD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D40DA"/>
    <w:multiLevelType w:val="hybridMultilevel"/>
    <w:tmpl w:val="755E1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0CE2"/>
    <w:multiLevelType w:val="hybridMultilevel"/>
    <w:tmpl w:val="CE7AC3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A73B9"/>
    <w:multiLevelType w:val="hybridMultilevel"/>
    <w:tmpl w:val="AA201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90A"/>
    <w:multiLevelType w:val="hybridMultilevel"/>
    <w:tmpl w:val="562C502C"/>
    <w:lvl w:ilvl="0" w:tplc="0415000F">
      <w:start w:val="1"/>
      <w:numFmt w:val="decimal"/>
      <w:lvlText w:val="%1."/>
      <w:lvlJc w:val="left"/>
      <w:pPr>
        <w:ind w:left="8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05378F2"/>
    <w:multiLevelType w:val="hybridMultilevel"/>
    <w:tmpl w:val="81D09F02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42CE25CA"/>
    <w:multiLevelType w:val="hybridMultilevel"/>
    <w:tmpl w:val="00F072D4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54F61C00"/>
    <w:multiLevelType w:val="hybridMultilevel"/>
    <w:tmpl w:val="71C041A4"/>
    <w:lvl w:ilvl="0" w:tplc="FA5073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4014BC0"/>
    <w:multiLevelType w:val="hybridMultilevel"/>
    <w:tmpl w:val="AE64B620"/>
    <w:lvl w:ilvl="0" w:tplc="20AE14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1140A1"/>
    <w:multiLevelType w:val="hybridMultilevel"/>
    <w:tmpl w:val="C8A6FF86"/>
    <w:lvl w:ilvl="0" w:tplc="5D9824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51C0E3A"/>
    <w:multiLevelType w:val="hybridMultilevel"/>
    <w:tmpl w:val="F844D5DC"/>
    <w:lvl w:ilvl="0" w:tplc="57FCD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A4"/>
    <w:rsid w:val="00041C45"/>
    <w:rsid w:val="00066F46"/>
    <w:rsid w:val="000B1087"/>
    <w:rsid w:val="00112987"/>
    <w:rsid w:val="00145AD7"/>
    <w:rsid w:val="00147D3C"/>
    <w:rsid w:val="0017074F"/>
    <w:rsid w:val="001A27D9"/>
    <w:rsid w:val="001D29E8"/>
    <w:rsid w:val="00222CE4"/>
    <w:rsid w:val="00244E98"/>
    <w:rsid w:val="00264745"/>
    <w:rsid w:val="003959DE"/>
    <w:rsid w:val="003F5D44"/>
    <w:rsid w:val="00491E33"/>
    <w:rsid w:val="004E05A4"/>
    <w:rsid w:val="004E1C73"/>
    <w:rsid w:val="00747F5E"/>
    <w:rsid w:val="00773373"/>
    <w:rsid w:val="007E6618"/>
    <w:rsid w:val="00800528"/>
    <w:rsid w:val="008C5A84"/>
    <w:rsid w:val="008F1144"/>
    <w:rsid w:val="008F2173"/>
    <w:rsid w:val="009108C2"/>
    <w:rsid w:val="00B402A4"/>
    <w:rsid w:val="00B5517E"/>
    <w:rsid w:val="00C23638"/>
    <w:rsid w:val="00CE4376"/>
    <w:rsid w:val="00CE737E"/>
    <w:rsid w:val="00DC02A1"/>
    <w:rsid w:val="00DF6DDC"/>
    <w:rsid w:val="00EB1564"/>
    <w:rsid w:val="00E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59CBF-7B79-428A-BEFB-BFEBE5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D44"/>
    <w:pPr>
      <w:ind w:left="720"/>
      <w:contextualSpacing/>
    </w:pPr>
  </w:style>
  <w:style w:type="table" w:styleId="Tabela-Siatka">
    <w:name w:val="Table Grid"/>
    <w:basedOn w:val="Standardowy"/>
    <w:uiPriority w:val="39"/>
    <w:rsid w:val="0022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0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Jaworska</dc:creator>
  <cp:keywords/>
  <dc:description/>
  <cp:lastModifiedBy>User</cp:lastModifiedBy>
  <cp:revision>2</cp:revision>
  <dcterms:created xsi:type="dcterms:W3CDTF">2017-03-28T11:16:00Z</dcterms:created>
  <dcterms:modified xsi:type="dcterms:W3CDTF">2017-03-28T11:16:00Z</dcterms:modified>
</cp:coreProperties>
</file>